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5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华文中宋" w:hAnsi="华文中宋" w:eastAsia="华文中宋" w:cs="华文中宋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南京医科大学康达学院大型设备购置可行性论证报告</w:t>
      </w:r>
    </w:p>
    <w:p w14:paraId="3F43C105">
      <w:pPr>
        <w:rPr>
          <w:rFonts w:hint="default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申购</w:t>
      </w:r>
      <w:r>
        <w:rPr>
          <w:rFonts w:hint="eastAsia" w:ascii="仿宋" w:hAnsi="仿宋" w:eastAsia="仿宋" w:cs="仿宋"/>
          <w:sz w:val="28"/>
          <w:lang w:val="en-US" w:eastAsia="zh-CN"/>
        </w:rPr>
        <w:t>部门__________</w:t>
      </w:r>
      <w:r>
        <w:rPr>
          <w:rFonts w:hint="eastAsia" w:ascii="仿宋" w:hAnsi="仿宋" w:eastAsia="仿宋" w:cs="仿宋"/>
          <w:sz w:val="28"/>
          <w:lang w:eastAsia="zh-CN"/>
        </w:rPr>
        <w:t>经办人</w:t>
      </w:r>
      <w:r>
        <w:rPr>
          <w:rFonts w:hint="eastAsia" w:ascii="仿宋" w:hAnsi="仿宋" w:eastAsia="仿宋" w:cs="仿宋"/>
          <w:sz w:val="28"/>
          <w:lang w:val="en-US" w:eastAsia="zh-CN"/>
        </w:rPr>
        <w:t>_________</w:t>
      </w:r>
      <w:r>
        <w:rPr>
          <w:rFonts w:hint="eastAsia" w:ascii="仿宋" w:hAnsi="仿宋" w:eastAsia="仿宋" w:cs="仿宋"/>
          <w:sz w:val="28"/>
          <w:lang w:eastAsia="zh-CN"/>
        </w:rPr>
        <w:t>联系电话</w:t>
      </w:r>
      <w:r>
        <w:rPr>
          <w:rFonts w:hint="eastAsia" w:ascii="仿宋" w:hAnsi="仿宋" w:eastAsia="仿宋" w:cs="仿宋"/>
          <w:sz w:val="28"/>
          <w:lang w:val="en-US" w:eastAsia="zh-CN"/>
        </w:rPr>
        <w:t>_______</w:t>
      </w:r>
      <w:r>
        <w:rPr>
          <w:rFonts w:hint="eastAsia" w:ascii="仿宋" w:hAnsi="仿宋" w:eastAsia="仿宋" w:cs="仿宋"/>
          <w:sz w:val="28"/>
        </w:rPr>
        <w:t>日期</w:t>
      </w:r>
      <w:r>
        <w:rPr>
          <w:rFonts w:hint="eastAsia" w:ascii="仿宋" w:hAnsi="仿宋" w:eastAsia="仿宋" w:cs="仿宋"/>
          <w:sz w:val="28"/>
          <w:lang w:val="en-US" w:eastAsia="zh-CN"/>
        </w:rPr>
        <w:t>_______</w:t>
      </w:r>
    </w:p>
    <w:tbl>
      <w:tblPr>
        <w:tblStyle w:val="2"/>
        <w:tblpPr w:leftFromText="180" w:rightFromText="180" w:vertAnchor="page" w:horzAnchor="page" w:tblpXSpec="center" w:tblpY="357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123"/>
        <w:gridCol w:w="1575"/>
        <w:gridCol w:w="2922"/>
      </w:tblGrid>
      <w:tr w14:paraId="0A9F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0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E8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设备名称</w:t>
            </w:r>
          </w:p>
        </w:tc>
        <w:tc>
          <w:tcPr>
            <w:tcW w:w="3123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AEE3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DED9B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B6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规格型号</w:t>
            </w:r>
          </w:p>
        </w:tc>
        <w:tc>
          <w:tcPr>
            <w:tcW w:w="2922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top"/>
          </w:tcPr>
          <w:p w14:paraId="620DBB0F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639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70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设备参数</w:t>
            </w:r>
          </w:p>
        </w:tc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top"/>
          </w:tcPr>
          <w:p w14:paraId="6BD8C2A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90D8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DFA2FF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94F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6B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推荐品牌</w:t>
            </w:r>
          </w:p>
        </w:tc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top"/>
          </w:tcPr>
          <w:p w14:paraId="2512A43B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427D48E4">
            <w:pPr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请推荐不少于3个品牌，单一品牌等须附相关说明材料。</w:t>
            </w:r>
          </w:p>
        </w:tc>
      </w:tr>
      <w:tr w14:paraId="75A9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E7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购置数量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981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7C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市场参考价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top"/>
          </w:tcPr>
          <w:p w14:paraId="429FD8D0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17DC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4" w:hRule="atLeast"/>
          <w:jc w:val="center"/>
        </w:trPr>
        <w:tc>
          <w:tcPr>
            <w:tcW w:w="9540" w:type="dxa"/>
            <w:gridSpan w:val="4"/>
            <w:tcBorders>
              <w:top w:val="single" w:color="auto" w:sz="4" w:space="0"/>
              <w:left w:val="thinThickSmallGap" w:color="auto" w:sz="24" w:space="0"/>
              <w:bottom w:val="thinThickSmallGap" w:color="auto" w:sz="24" w:space="0"/>
              <w:right w:val="thickThinSmallGap" w:color="auto" w:sz="24" w:space="0"/>
            </w:tcBorders>
            <w:noWrap w:val="0"/>
            <w:vAlign w:val="top"/>
          </w:tcPr>
          <w:p w14:paraId="3B530C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论证内容（请从必要性、可行性、科学性等方面论证）</w:t>
            </w:r>
          </w:p>
          <w:p w14:paraId="0EBE51D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①必要性：即为什么采购该设备；</w:t>
            </w:r>
          </w:p>
          <w:p w14:paraId="74B3369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②充分性：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是否有预算支持，是否采购过此类设备，能否实现设备共享等；</w:t>
            </w:r>
          </w:p>
          <w:p w14:paraId="47A7775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③科学性：即设备参数和预算的获取来源等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4E1FAA2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5FB83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4271B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2FCB0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175F73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B9D23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38E33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D34A2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39E427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FFED72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E0308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8F3D8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167CF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1AE5C3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00015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98D40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AAA857F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备注：表格不够可附页。</w:t>
            </w:r>
          </w:p>
        </w:tc>
      </w:tr>
    </w:tbl>
    <w:p w14:paraId="51AF2D1C"/>
    <w:p w14:paraId="78C6B280"/>
    <w:tbl>
      <w:tblPr>
        <w:tblStyle w:val="2"/>
        <w:tblpPr w:leftFromText="180" w:rightFromText="180" w:vertAnchor="page" w:horzAnchor="margin" w:tblpXSpec="center" w:tblpY="1192"/>
        <w:tblW w:w="9540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901"/>
        <w:gridCol w:w="1901"/>
        <w:gridCol w:w="1901"/>
        <w:gridCol w:w="1902"/>
      </w:tblGrid>
      <w:tr w14:paraId="0444F86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3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C01FC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专家签字</w:t>
            </w:r>
          </w:p>
          <w:p w14:paraId="163247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（专家：副高级（含）以上职称或中层（含）以上干部，不少于3位）</w:t>
            </w:r>
          </w:p>
        </w:tc>
        <w:tc>
          <w:tcPr>
            <w:tcW w:w="19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2B7A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8"/>
              </w:rPr>
            </w:pPr>
          </w:p>
        </w:tc>
        <w:tc>
          <w:tcPr>
            <w:tcW w:w="19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A67E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8"/>
              </w:rPr>
            </w:pPr>
          </w:p>
        </w:tc>
        <w:tc>
          <w:tcPr>
            <w:tcW w:w="19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194B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8"/>
              </w:rPr>
            </w:pPr>
          </w:p>
        </w:tc>
        <w:tc>
          <w:tcPr>
            <w:tcW w:w="1902" w:type="dxa"/>
            <w:tcBorders>
              <w:left w:val="single" w:color="auto" w:sz="4" w:space="0"/>
            </w:tcBorders>
            <w:noWrap w:val="0"/>
            <w:vAlign w:val="top"/>
          </w:tcPr>
          <w:p w14:paraId="31D0C3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8"/>
              </w:rPr>
            </w:pPr>
          </w:p>
        </w:tc>
      </w:tr>
      <w:tr w14:paraId="2A38AE72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58B6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FC05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8A4A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CB8C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left w:val="single" w:color="auto" w:sz="4" w:space="0"/>
            </w:tcBorders>
            <w:noWrap w:val="0"/>
            <w:vAlign w:val="top"/>
          </w:tcPr>
          <w:p w14:paraId="059B1A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69A29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9C56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9023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6F93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93AA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left w:val="single" w:color="auto" w:sz="4" w:space="0"/>
            </w:tcBorders>
            <w:noWrap w:val="0"/>
            <w:vAlign w:val="top"/>
          </w:tcPr>
          <w:p w14:paraId="2EBCC9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40535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 w14:paraId="1C2D03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设备预计</w:t>
            </w:r>
          </w:p>
          <w:p w14:paraId="3AD29A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年使用情况</w:t>
            </w:r>
          </w:p>
        </w:tc>
        <w:tc>
          <w:tcPr>
            <w:tcW w:w="760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5E693C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42151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 w14:paraId="414603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设备保管人及安装储存地点</w:t>
            </w:r>
          </w:p>
        </w:tc>
        <w:tc>
          <w:tcPr>
            <w:tcW w:w="760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37392E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8"/>
              </w:rPr>
            </w:pPr>
          </w:p>
          <w:p w14:paraId="1E98CD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8"/>
              </w:rPr>
            </w:pPr>
          </w:p>
        </w:tc>
      </w:tr>
      <w:tr w14:paraId="07347C3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 w14:paraId="60D61F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申购部门</w:t>
            </w:r>
          </w:p>
          <w:p w14:paraId="7C6DFB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负责人意见</w:t>
            </w:r>
          </w:p>
        </w:tc>
        <w:tc>
          <w:tcPr>
            <w:tcW w:w="760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076C4B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8"/>
              </w:rPr>
            </w:pPr>
          </w:p>
        </w:tc>
      </w:tr>
      <w:tr w14:paraId="4A8233A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 w14:paraId="5979CD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财务处</w:t>
            </w:r>
          </w:p>
          <w:p w14:paraId="5BC0A9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60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7D3916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8"/>
                <w:u w:val="single"/>
              </w:rPr>
            </w:pPr>
          </w:p>
          <w:p w14:paraId="47AC96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8"/>
              </w:rPr>
            </w:pPr>
          </w:p>
        </w:tc>
      </w:tr>
      <w:tr w14:paraId="2F9FEA44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 w14:paraId="691514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分管院领导</w:t>
            </w:r>
          </w:p>
          <w:p w14:paraId="07BE60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60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7A5A87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单台设备预计购置价格20000元以下，批量设备预计购置价格50000元以下的，申购部门分管院领导审批 。</w:t>
            </w:r>
          </w:p>
        </w:tc>
      </w:tr>
      <w:tr w14:paraId="51ABB2A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 w14:paraId="28DEF6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院长</w:t>
            </w:r>
          </w:p>
          <w:p w14:paraId="1CDD75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60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188AE1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单台设备预计购置价格20000元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以上，批量设备预计购置价格50000元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（含）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以上的，院长加批。</w:t>
            </w:r>
          </w:p>
        </w:tc>
      </w:tr>
      <w:tr w14:paraId="15CD2BF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 w14:paraId="0C6A4B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学校授权审批人</w:t>
            </w:r>
          </w:p>
          <w:p w14:paraId="146243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0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3E51AF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批量设备预计购置价格5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0000元（含）以上的，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学校授权审批人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加批。</w:t>
            </w:r>
          </w:p>
        </w:tc>
      </w:tr>
      <w:tr w14:paraId="5D8B6BE2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 w14:paraId="56982E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后勤保障处</w:t>
            </w:r>
          </w:p>
          <w:p w14:paraId="6F6614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实施情况</w:t>
            </w:r>
          </w:p>
        </w:tc>
        <w:tc>
          <w:tcPr>
            <w:tcW w:w="760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00A2B9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49846BB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 w14:paraId="6BC744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注</w:t>
            </w:r>
          </w:p>
        </w:tc>
        <w:tc>
          <w:tcPr>
            <w:tcW w:w="760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3EFADA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315" w:hanging="315" w:hangingChars="150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Cs w:val="21"/>
              </w:rPr>
              <w:t>申请单位手续完备后将此报告交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后勤保障处</w:t>
            </w:r>
            <w:r>
              <w:rPr>
                <w:rFonts w:hint="eastAsia" w:ascii="仿宋" w:hAnsi="仿宋" w:eastAsia="仿宋" w:cs="仿宋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后勤保障处</w:t>
            </w:r>
            <w:r>
              <w:rPr>
                <w:rFonts w:hint="eastAsia" w:ascii="仿宋" w:hAnsi="仿宋" w:eastAsia="仿宋" w:cs="仿宋"/>
                <w:szCs w:val="21"/>
              </w:rPr>
              <w:t>负责后续协调等工作。</w:t>
            </w:r>
          </w:p>
          <w:p w14:paraId="28F8A4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Cs w:val="21"/>
              </w:rPr>
              <w:t>招投标方式由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招投标管理中心</w:t>
            </w:r>
            <w:r>
              <w:rPr>
                <w:rFonts w:hint="eastAsia" w:ascii="仿宋" w:hAnsi="仿宋" w:eastAsia="仿宋" w:cs="仿宋"/>
                <w:szCs w:val="21"/>
              </w:rPr>
              <w:t>认定。</w:t>
            </w:r>
          </w:p>
          <w:p w14:paraId="4F8C9C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315" w:hanging="315" w:hangingChars="150"/>
              <w:textAlignment w:val="auto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Cs w:val="21"/>
              </w:rPr>
              <w:t>原《南京医科大学康达学院(连云港校区)大型设备购置可行性论证报告》南医大康连监[2014]4号 附件3废止。</w:t>
            </w:r>
          </w:p>
        </w:tc>
      </w:tr>
    </w:tbl>
    <w:p w14:paraId="20938A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</w:pPr>
    </w:p>
    <w:tbl>
      <w:tblPr>
        <w:tblStyle w:val="2"/>
        <w:tblpPr w:leftFromText="180" w:rightFromText="180" w:vertAnchor="page" w:horzAnchor="page" w:tblpX="1322" w:tblpY="159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65E1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2" w:hRule="atLeast"/>
          <w:jc w:val="center"/>
        </w:trPr>
        <w:tc>
          <w:tcPr>
            <w:tcW w:w="9540" w:type="dxa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thickThinSmallGap" w:color="auto" w:sz="24" w:space="0"/>
            </w:tcBorders>
            <w:noWrap w:val="0"/>
            <w:vAlign w:val="center"/>
          </w:tcPr>
          <w:p w14:paraId="231A9AB8">
            <w:pPr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附页</w:t>
            </w:r>
          </w:p>
          <w:p w14:paraId="66188686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6DAF82AE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27709095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5340C371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03FCC46B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23520A71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02B89EF1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4835843D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1AA75D37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34F5B9B2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3901585D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43F333EC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5582EA14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6BD236DF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6052518F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1B7D5085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2BE12813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0686190D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691006B4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6D524353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 w14:paraId="122BEC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53E35B-AE5F-44DC-87B3-5C26827DEB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A6CE294-409C-418B-8CD0-B9D7FD9C36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463F8B-55BB-495C-B7E3-2D3F1A3DC6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Njg3NjJkMDMxNTY0ZTQ5YWFmNWUxMmIxMmJjZmUifQ=="/>
  </w:docVars>
  <w:rsids>
    <w:rsidRoot w:val="06D96AB0"/>
    <w:rsid w:val="06D96AB0"/>
    <w:rsid w:val="08B55714"/>
    <w:rsid w:val="0DC5634F"/>
    <w:rsid w:val="185D51D2"/>
    <w:rsid w:val="1B22110A"/>
    <w:rsid w:val="1C493926"/>
    <w:rsid w:val="1E491F46"/>
    <w:rsid w:val="1FEB71B7"/>
    <w:rsid w:val="3A4A546D"/>
    <w:rsid w:val="435E3B18"/>
    <w:rsid w:val="43CD470F"/>
    <w:rsid w:val="46101919"/>
    <w:rsid w:val="463945B4"/>
    <w:rsid w:val="4CB70B37"/>
    <w:rsid w:val="62496E4A"/>
    <w:rsid w:val="647E7AED"/>
    <w:rsid w:val="6B681340"/>
    <w:rsid w:val="6CCF2537"/>
    <w:rsid w:val="748563E6"/>
    <w:rsid w:val="7DC70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510</Words>
  <Characters>569</Characters>
  <Lines>0</Lines>
  <Paragraphs>0</Paragraphs>
  <TotalTime>11</TotalTime>
  <ScaleCrop>false</ScaleCrop>
  <LinksUpToDate>false</LinksUpToDate>
  <CharactersWithSpaces>573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2019-10-08T03:38:00Z</dcterms:created>
  <dc:creator>周妞</dc:creator>
  <cp:lastModifiedBy>麦田</cp:lastModifiedBy>
  <cp:lastPrinted>2023-05-17T01:01:00Z</cp:lastPrinted>
  <dcterms:modified xsi:type="dcterms:W3CDTF">2025-10-28T03:25:16Z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4127941E40AF4259A0B3C3BE61D81ED0</vt:lpwstr>
  </property>
  <property fmtid="{D5CDD505-2E9C-101B-9397-08002B2CF9AE}" pid="4" name="KSOTemplateDocerSaveRecord">
    <vt:lpwstr>eyJoZGlkIjoiNDQwY2RhOGI0NjkxZjYwMzkwYzA4M2Y3YzFhNTAxN2EiLCJ1c2VySWQiOiI3NjgwODQ1NDUifQ==</vt:lpwstr>
  </property>
</Properties>
</file>